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21" w:rsidRPr="00BE7877" w:rsidRDefault="00A51721" w:rsidP="00A51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77">
        <w:rPr>
          <w:rFonts w:ascii="Times New Roman" w:hAnsi="Times New Roman" w:cs="Times New Roman"/>
          <w:b/>
          <w:sz w:val="24"/>
          <w:szCs w:val="24"/>
        </w:rPr>
        <w:t>Чемпионат Мира по шахматам среди кадетов</w:t>
      </w:r>
    </w:p>
    <w:p w:rsidR="00A51721" w:rsidRPr="00BE7877" w:rsidRDefault="00A51721" w:rsidP="00A517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7877">
        <w:rPr>
          <w:rFonts w:ascii="Times New Roman" w:hAnsi="Times New Roman" w:cs="Times New Roman"/>
          <w:b/>
          <w:sz w:val="24"/>
          <w:szCs w:val="24"/>
          <w:lang w:val="en-US"/>
        </w:rPr>
        <w:t>FIDE World Cadet Chess Championships</w:t>
      </w:r>
    </w:p>
    <w:p w:rsidR="00A51721" w:rsidRPr="00BE7877" w:rsidRDefault="00A51721" w:rsidP="00A5172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877">
        <w:rPr>
          <w:rFonts w:ascii="Times New Roman" w:hAnsi="Times New Roman" w:cs="Times New Roman"/>
          <w:b/>
          <w:sz w:val="24"/>
          <w:szCs w:val="24"/>
        </w:rPr>
        <w:t>(до 8, до 10, до 12 лет в абсолютной категории и среди девочек)</w:t>
      </w:r>
    </w:p>
    <w:p w:rsidR="00A51721" w:rsidRPr="00BE7877" w:rsidRDefault="00A51721" w:rsidP="00A5172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7877">
        <w:rPr>
          <w:rFonts w:ascii="Times New Roman" w:hAnsi="Times New Roman" w:cs="Times New Roman"/>
          <w:sz w:val="24"/>
          <w:szCs w:val="24"/>
        </w:rPr>
        <w:t>Регламент / Приглашение</w:t>
      </w:r>
    </w:p>
    <w:p w:rsidR="00162CCD" w:rsidRPr="00162CCD" w:rsidRDefault="00A51721" w:rsidP="00A517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C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62CCD" w:rsidRPr="00162CCD">
        <w:rPr>
          <w:rFonts w:ascii="Times New Roman" w:hAnsi="Times New Roman" w:cs="Times New Roman"/>
          <w:b/>
          <w:sz w:val="24"/>
          <w:szCs w:val="24"/>
        </w:rPr>
        <w:t>Приглашение.</w:t>
      </w:r>
    </w:p>
    <w:p w:rsidR="00A51721" w:rsidRPr="00A51721" w:rsidRDefault="00A51721" w:rsidP="00A5172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1721">
        <w:rPr>
          <w:rFonts w:ascii="Times New Roman" w:hAnsi="Times New Roman" w:cs="Times New Roman"/>
          <w:sz w:val="24"/>
          <w:szCs w:val="24"/>
        </w:rPr>
        <w:t>Международная Шахматная Федерация (ФИДЕ, FIDE), Испанская Шахматная Федерация (FEDA), Шахматная Федерация Галисии (FEGAXA) и Организационный Комитет Чемпионата Мира 2018 года по Шахматам среди кадетов имеют честь пригласить все Федерации, состоящие в ФИДЕ, к участию в Чемпионате Мира 2018 года по шахматам среди кадетов – FIDE World Cadet Chess Championship 2018 (до 8, до 10 и до 12 лет, в абсолютной категории</w:t>
      </w:r>
      <w:proofErr w:type="gramEnd"/>
      <w:r w:rsidRPr="00A51721">
        <w:rPr>
          <w:rFonts w:ascii="Times New Roman" w:hAnsi="Times New Roman" w:cs="Times New Roman"/>
          <w:sz w:val="24"/>
          <w:szCs w:val="24"/>
        </w:rPr>
        <w:t xml:space="preserve"> и среди девочек), </w:t>
      </w:r>
      <w:proofErr w:type="gramStart"/>
      <w:r w:rsidRPr="00A51721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A51721">
        <w:rPr>
          <w:rFonts w:ascii="Times New Roman" w:hAnsi="Times New Roman" w:cs="Times New Roman"/>
          <w:sz w:val="24"/>
          <w:szCs w:val="24"/>
        </w:rPr>
        <w:t xml:space="preserve"> пройдет в Сантьяго-де-Компостела (Испания) с 3-го по 16-е ноября 2018 года.</w:t>
      </w:r>
    </w:p>
    <w:p w:rsidR="00162CCD" w:rsidRPr="00162CCD" w:rsidRDefault="00162CCD" w:rsidP="00162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Участие.</w:t>
      </w:r>
    </w:p>
    <w:p w:rsidR="00162CCD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2.1.</w:t>
      </w:r>
      <w:r w:rsidRPr="00162CCD">
        <w:rPr>
          <w:rFonts w:ascii="Times New Roman" w:hAnsi="Times New Roman" w:cs="Times New Roman"/>
          <w:sz w:val="24"/>
          <w:szCs w:val="24"/>
        </w:rPr>
        <w:t xml:space="preserve"> Приглашенные участники - Каждая Федерация может зарегистрировать одного (1) игрока в каждой из категорий (до 8, до 10, до 12, </w:t>
      </w:r>
      <w:proofErr w:type="gramStart"/>
      <w:r w:rsidRPr="00162CC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62CCD">
        <w:rPr>
          <w:rFonts w:ascii="Times New Roman" w:hAnsi="Times New Roman" w:cs="Times New Roman"/>
          <w:sz w:val="24"/>
          <w:szCs w:val="24"/>
        </w:rPr>
        <w:t xml:space="preserve"> абсолютной и женской). Организаторы приглашают в общей сложности шесть (6) игроков и одного официального представителя (капитана/тренера с действительным удостоверением тренера FIDE) от Федерации каждой страны. Для регистрации в соответствующей категории игрок должен не достигать возраста полных 8, 10, или 12 лет соответственно раньше 1-го января 2018 года. </w:t>
      </w:r>
    </w:p>
    <w:p w:rsidR="00162CCD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2.2.</w:t>
      </w:r>
      <w:r w:rsidRPr="00162C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2CCD">
        <w:rPr>
          <w:rFonts w:ascii="Times New Roman" w:hAnsi="Times New Roman" w:cs="Times New Roman"/>
          <w:sz w:val="24"/>
          <w:szCs w:val="24"/>
        </w:rPr>
        <w:t>Собственное право на участие - Игроки, занявшие любое из трех первых мест (1-3) на предыдущем Чемпионате Мира среди кадетов, а также чемпионы континентов в данных возрастных категориях – имеют собственное право на участие в Чемпионате Мира среди кадетов соответственно возрасту, в той же возрастной категории либо в следующей (согласно условию, касающемуся возраста, в п. 2.1).</w:t>
      </w:r>
      <w:proofErr w:type="gramEnd"/>
      <w:r w:rsidRPr="00162CCD">
        <w:rPr>
          <w:rFonts w:ascii="Times New Roman" w:hAnsi="Times New Roman" w:cs="Times New Roman"/>
          <w:sz w:val="24"/>
          <w:szCs w:val="24"/>
        </w:rPr>
        <w:t xml:space="preserve"> Эти игроки тоже считаются приглашенными и должны быть зарегистрированы в турнире Шахматной Федерацией своей страны. </w:t>
      </w:r>
    </w:p>
    <w:p w:rsidR="00162CCD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2.3.</w:t>
      </w:r>
      <w:r w:rsidRPr="00162CCD">
        <w:rPr>
          <w:rFonts w:ascii="Times New Roman" w:hAnsi="Times New Roman" w:cs="Times New Roman"/>
          <w:sz w:val="24"/>
          <w:szCs w:val="24"/>
        </w:rPr>
        <w:t xml:space="preserve"> Дополнительные игроки и сопровождающие - Игроки и сопровождающие, не определяемые выше как "приглашенные" (invitados), будут считаться дополнительными (extra). Все лица, не входящие в категорию приглашенных игроков или приглашенных официальных сопровождающих – считаются дополнительными участниками и сопровождающими. Каждая Федерация может зарегистрировать любое число дополнительных участников/сопровождающих, но при условии утверждения списка Организационным Комитетом. Федерация каждой страны самостоятельно несет ответственность за финансовые расходы дополнительных игроков и дополнительных сопровождающих. </w:t>
      </w:r>
    </w:p>
    <w:p w:rsidR="00162CCD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 xml:space="preserve">2.4. </w:t>
      </w:r>
      <w:r w:rsidRPr="00162CCD">
        <w:rPr>
          <w:rFonts w:ascii="Times New Roman" w:hAnsi="Times New Roman" w:cs="Times New Roman"/>
          <w:sz w:val="24"/>
          <w:szCs w:val="24"/>
        </w:rPr>
        <w:t xml:space="preserve">Если участник окажется в возрастной категории младше должной из-за ошибки при указании даты рождения – его регистрация будет приостановлена до устранения ошибок. </w:t>
      </w:r>
    </w:p>
    <w:p w:rsidR="00162CCD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2.5.</w:t>
      </w:r>
      <w:r w:rsidRPr="00162CCD">
        <w:rPr>
          <w:rFonts w:ascii="Times New Roman" w:hAnsi="Times New Roman" w:cs="Times New Roman"/>
          <w:sz w:val="24"/>
          <w:szCs w:val="24"/>
        </w:rPr>
        <w:t xml:space="preserve"> В целях обеспечения безопасности, по организационным причинам и в соответствии с правилами проведения турниров ФИДЕ, представители всех участвующих Шахматных </w:t>
      </w:r>
      <w:r w:rsidRPr="00162CCD">
        <w:rPr>
          <w:rFonts w:ascii="Times New Roman" w:hAnsi="Times New Roman" w:cs="Times New Roman"/>
          <w:sz w:val="24"/>
          <w:szCs w:val="24"/>
        </w:rPr>
        <w:lastRenderedPageBreak/>
        <w:t xml:space="preserve">Федераций стран должны размещаться в гостиницах, официально утвержденных Организационным Комитетом, и бронировать места через администрацию турнира. </w:t>
      </w:r>
    </w:p>
    <w:p w:rsidR="00162CCD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2.6.</w:t>
      </w:r>
      <w:r w:rsidRPr="00162CCD">
        <w:rPr>
          <w:rFonts w:ascii="Times New Roman" w:hAnsi="Times New Roman" w:cs="Times New Roman"/>
          <w:sz w:val="24"/>
          <w:szCs w:val="24"/>
        </w:rPr>
        <w:t xml:space="preserve"> Для соблюдения порядка организации турнира, Федерации стран должны аккуратно заполнить официальный бланк регистрации и отправить его Организационному Комитету до 3-го сентября 2018 года. (Бланк можно найти на официальном интернет-сайте www.wccc2018.com</w:t>
      </w:r>
      <w:proofErr w:type="gramStart"/>
      <w:r w:rsidRPr="00162CCD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162CCD">
        <w:rPr>
          <w:rFonts w:ascii="Times New Roman" w:hAnsi="Times New Roman" w:cs="Times New Roman"/>
          <w:sz w:val="24"/>
          <w:szCs w:val="24"/>
        </w:rPr>
        <w:t xml:space="preserve">роме того, этот же бланк был отправлен каждой Федерации с индивидуальным именем пользователя и паролем.) Другие бланки приниматься не будут. </w:t>
      </w:r>
    </w:p>
    <w:p w:rsidR="00A51721" w:rsidRDefault="00162CCD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2.7.</w:t>
      </w:r>
      <w:r w:rsidRPr="00162CCD">
        <w:rPr>
          <w:rFonts w:ascii="Times New Roman" w:hAnsi="Times New Roman" w:cs="Times New Roman"/>
          <w:sz w:val="24"/>
          <w:szCs w:val="24"/>
        </w:rPr>
        <w:t xml:space="preserve"> Игровой Зал - Место проведения соревнования – Музейный Зал (la Sala Museo) архитектурного комплекса "Город Культуры" (la Ciudad de la cultura de Galicia) в Сантьяго-де-Компостела.</w:t>
      </w:r>
    </w:p>
    <w:p w:rsidR="00BC3736" w:rsidRPr="00BC3736" w:rsidRDefault="00BC3736" w:rsidP="00162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36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>Взнос за участие в турнире FIDE.</w:t>
      </w:r>
    </w:p>
    <w:p w:rsidR="00BC3736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BC3736">
        <w:rPr>
          <w:rFonts w:ascii="Times New Roman" w:hAnsi="Times New Roman" w:cs="Times New Roman"/>
          <w:sz w:val="24"/>
          <w:szCs w:val="24"/>
        </w:rPr>
        <w:t>В соответствии с правилами ФИДЕ, взнос по 70 € (евро) за каждого приглашенного игрока и по 140 € (евро) за каждого дополнительного игрока, должен быть выплачен до начала турнира. Федерации стран должны осуществить денежный перевод непосредственно на банковский счет ФИДЕ, либо ФИДЕ вычтет соответствующую сумму с банковского счета Федерации страны.</w:t>
      </w:r>
    </w:p>
    <w:p w:rsidR="00BC3736" w:rsidRPr="00BC3736" w:rsidRDefault="00BC3736" w:rsidP="00162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736">
        <w:rPr>
          <w:rFonts w:ascii="Times New Roman" w:hAnsi="Times New Roman" w:cs="Times New Roman"/>
          <w:b/>
          <w:sz w:val="24"/>
          <w:szCs w:val="24"/>
        </w:rPr>
        <w:t>4. Регистрация.</w:t>
      </w:r>
    </w:p>
    <w:p w:rsidR="00BC3736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4.1.</w:t>
      </w:r>
      <w:r w:rsidRPr="00BC3736">
        <w:rPr>
          <w:rFonts w:ascii="Times New Roman" w:hAnsi="Times New Roman" w:cs="Times New Roman"/>
          <w:sz w:val="24"/>
          <w:szCs w:val="24"/>
        </w:rPr>
        <w:t xml:space="preserve"> Каждый игрок (приглашенный, участвующий по собственному праву или дополнительный), каждый официальный сопровождающий и дополнительный сопровождающий должен заплатить сумму в сто евро (100 €) во время подачи заявки на регистрацию, раньше 3-го сентября 2018 года. Данный организационный взнос является обязательным и подтверждает участие в турнире; в противном случае заявка на регистрацию будет считаться недействительной. В эту сумму входят расходы на транспортировку между аэропортом и гостиницей, между гостиницей и местом проведения соревнования, а также расходы на аккредитацию, идентификацию участников и сопровождающих и другие организационные расходы. </w:t>
      </w:r>
    </w:p>
    <w:p w:rsidR="00BC3736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4.2.</w:t>
      </w:r>
      <w:r w:rsidRPr="00BC3736">
        <w:rPr>
          <w:rFonts w:ascii="Times New Roman" w:hAnsi="Times New Roman" w:cs="Times New Roman"/>
          <w:sz w:val="24"/>
          <w:szCs w:val="24"/>
        </w:rPr>
        <w:t xml:space="preserve"> Крайний срок подачи заявок на регистрацию – 3-е сентября 2018 года. </w:t>
      </w:r>
      <w:proofErr w:type="gramStart"/>
      <w:r w:rsidRPr="00BC3736">
        <w:rPr>
          <w:rFonts w:ascii="Times New Roman" w:hAnsi="Times New Roman" w:cs="Times New Roman"/>
          <w:sz w:val="24"/>
          <w:szCs w:val="24"/>
        </w:rPr>
        <w:t>По истечении этого срока за каждую заявку на регистрацию с опозданием с участника</w:t>
      </w:r>
      <w:proofErr w:type="gramEnd"/>
      <w:r w:rsidRPr="00BC3736">
        <w:rPr>
          <w:rFonts w:ascii="Times New Roman" w:hAnsi="Times New Roman" w:cs="Times New Roman"/>
          <w:sz w:val="24"/>
          <w:szCs w:val="24"/>
        </w:rPr>
        <w:t xml:space="preserve"> будет взиматься пеня в размере восьмидесяти евро (80 €), до 15 -го октября 2018 года. После 15-го октября организаторы оставляют за собой право отклонить дальнейшие заявки с опозданием и просьбы о смене класса гостиницы. </w:t>
      </w:r>
    </w:p>
    <w:p w:rsidR="00BC3736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4.3.</w:t>
      </w:r>
      <w:r w:rsidRPr="00BC3736">
        <w:rPr>
          <w:rFonts w:ascii="Times New Roman" w:hAnsi="Times New Roman" w:cs="Times New Roman"/>
          <w:sz w:val="24"/>
          <w:szCs w:val="24"/>
        </w:rPr>
        <w:t xml:space="preserve"> Все приглашенные участники (согласно пп. 2.2 и 2.3) и капитан/тренер от каждой Федерации должны зарегистрироваться в первый упомянутый срок (до 3-го сентября 2018). После 3-го сентября заявки на регистрацию в качестве приглашенных игроков и тренеров не будут засчитываться как таковые, и эти участники будут рассматриваться как дополнительные (extra). </w:t>
      </w:r>
    </w:p>
    <w:p w:rsidR="003D329C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4.4.</w:t>
      </w:r>
      <w:r w:rsidRPr="00BC3736">
        <w:rPr>
          <w:rFonts w:ascii="Times New Roman" w:hAnsi="Times New Roman" w:cs="Times New Roman"/>
          <w:sz w:val="24"/>
          <w:szCs w:val="24"/>
        </w:rPr>
        <w:t xml:space="preserve"> Заявка на регистрацию должна включать страну (Федерацию), номер личной карточки ФИДЕ (ID FIDE), фамилию, имя, международный рейтинг Эло и звание ФИДЕ (если есть), а также паспортные данные каждого игрока и каждого сопровождающего. Кроме того, должны быть указаны имя, данные документов и номера телефонов/адрес/факс </w:t>
      </w:r>
      <w:r w:rsidRPr="00BC3736">
        <w:rPr>
          <w:rFonts w:ascii="Times New Roman" w:hAnsi="Times New Roman" w:cs="Times New Roman"/>
          <w:sz w:val="24"/>
          <w:szCs w:val="24"/>
        </w:rPr>
        <w:lastRenderedPageBreak/>
        <w:t xml:space="preserve">главы делегации. Требуется прислать фотографию "на документы" (2х3 см) каждого игрока (приглашенного, по собственному праву или дополнительного) и каждого сопровождающего до 3-го сентября 2018. Если фотография не будет прислана в указанный срок, будет возможность сфотографироваться в гостинице по прибытии, заплатив цену в десять евро (10 €). </w:t>
      </w:r>
    </w:p>
    <w:p w:rsidR="008C7B98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4.5.</w:t>
      </w:r>
      <w:r w:rsidRPr="00BC3736">
        <w:rPr>
          <w:rFonts w:ascii="Times New Roman" w:hAnsi="Times New Roman" w:cs="Times New Roman"/>
          <w:sz w:val="24"/>
          <w:szCs w:val="24"/>
        </w:rPr>
        <w:t xml:space="preserve"> Все расходы на прибытие в Сантьяго-де-Компостела должны быть оплачены участниками либо Федерацией их страны. Присылать заявки на регистрацию могут только Федерации, входящие в ФИДЕ (не временно исключенные, не с опозданием). Ни одна индивидуальная заявка не может быть принята к рассмотрению без утверждения соответствующей Федерацией страны. </w:t>
      </w:r>
    </w:p>
    <w:p w:rsidR="00BC3736" w:rsidRDefault="00BC3736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4.6.</w:t>
      </w:r>
      <w:r w:rsidRPr="00BC3736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BC373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C3736">
        <w:rPr>
          <w:rFonts w:ascii="Times New Roman" w:hAnsi="Times New Roman" w:cs="Times New Roman"/>
          <w:sz w:val="24"/>
          <w:szCs w:val="24"/>
        </w:rPr>
        <w:t xml:space="preserve"> если игрок или сопровождающий заплатит взнос и после этого решит не участвовать в турнире, денежные средства возвращены не будут.</w:t>
      </w:r>
    </w:p>
    <w:p w:rsidR="00010F9E" w:rsidRPr="00010F9E" w:rsidRDefault="00010F9E" w:rsidP="00162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10F9E">
        <w:rPr>
          <w:rFonts w:ascii="Times New Roman" w:hAnsi="Times New Roman" w:cs="Times New Roman"/>
          <w:b/>
          <w:sz w:val="24"/>
          <w:szCs w:val="24"/>
        </w:rPr>
        <w:t>5. Детали приезда и отъезда, трансфер.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t xml:space="preserve">Крайний срок сообщения сведений о приезде – 3-е сентября 2018 года (иначе администрация не будет располагать временем для заказа и организации транспортных услуг). Пожалуйста, используйте официальный бланк для сообщения деталей поездки. (www.wccc2018.com) 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0F9E">
        <w:rPr>
          <w:rFonts w:ascii="Times New Roman" w:hAnsi="Times New Roman" w:cs="Times New Roman"/>
          <w:sz w:val="24"/>
          <w:szCs w:val="24"/>
        </w:rPr>
        <w:t xml:space="preserve">Место проведения соревнования и гостиницы находятся на расстоянии 16 км от международного аэропорта Лаваколья (Сантьяго-де-Компостела) – Lavacolla (SCQ) (Santiago de Compostela), 68 км от международного аэропорта Альведро (Корунья) – Alvedro (LCG) (Coruña), 91 км от международного аэропорта Пейнадор (Виго) – Peinador (VGO) (Vigo) и 194 км от международного аэропорта имени Са Карнейру (Порту, Португалия) – Sá Carneiro (OPO) (Oporto-Portugal). </w:t>
      </w:r>
      <w:proofErr w:type="gramEnd"/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t xml:space="preserve">Организаторы бесплатно предоставят услугу перевозки участникам турнира, прибывающим в аэропорт Лаваколья (Сантьяго-де-Компостела) (SCQ) 3-го ноября 2018 и отбывающим из этого же аэропорта 16-го ноября. Если какая-либо делегация прибывает на один или два дня раньше или уезжает на один или два дня позже – ей будет предоставлена та же услуга. 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t>Также организуется перевозка участников из других аэропортов, по нижеприведенным ценам (за одного пассажира)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sym w:font="Symbol" w:char="F0B7"/>
      </w:r>
      <w:r w:rsidRPr="00010F9E">
        <w:rPr>
          <w:rFonts w:ascii="Times New Roman" w:hAnsi="Times New Roman" w:cs="Times New Roman"/>
          <w:sz w:val="24"/>
          <w:szCs w:val="24"/>
        </w:rPr>
        <w:t xml:space="preserve"> Из аэропорта Альведро (Корунья), 68 км: 20 €. 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sym w:font="Symbol" w:char="F0B7"/>
      </w:r>
      <w:r w:rsidRPr="00010F9E">
        <w:rPr>
          <w:rFonts w:ascii="Times New Roman" w:hAnsi="Times New Roman" w:cs="Times New Roman"/>
          <w:sz w:val="24"/>
          <w:szCs w:val="24"/>
        </w:rPr>
        <w:t xml:space="preserve"> Из аэропорта Пейнадор (Виго), 91 км: 30 €. 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sym w:font="Symbol" w:char="F0B7"/>
      </w:r>
      <w:r w:rsidRPr="00010F9E">
        <w:rPr>
          <w:rFonts w:ascii="Times New Roman" w:hAnsi="Times New Roman" w:cs="Times New Roman"/>
          <w:sz w:val="24"/>
          <w:szCs w:val="24"/>
        </w:rPr>
        <w:t xml:space="preserve"> Из аэропорта Са Карнейру (Порту, Португалия), 194 км: 50 €. </w:t>
      </w:r>
    </w:p>
    <w:p w:rsidR="00010F9E" w:rsidRDefault="00010F9E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010F9E">
        <w:rPr>
          <w:rFonts w:ascii="Times New Roman" w:hAnsi="Times New Roman" w:cs="Times New Roman"/>
          <w:sz w:val="24"/>
          <w:szCs w:val="24"/>
        </w:rPr>
        <w:t>Услуга включает в себя доставку участников к гостинице в день прибытия и от гостиницы в день отъезда. Участники, самостоятельно организующие переезд между аэропортом и гостиницей, должны ясно указать на это в бланке регистрации, т.к. они берут на себя ответственность за все возможные проблемы с транспортом в пути.</w:t>
      </w:r>
    </w:p>
    <w:p w:rsidR="006A0515" w:rsidRPr="006A0515" w:rsidRDefault="006A0515" w:rsidP="00162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0515">
        <w:rPr>
          <w:rFonts w:ascii="Times New Roman" w:hAnsi="Times New Roman" w:cs="Times New Roman"/>
          <w:b/>
          <w:sz w:val="24"/>
          <w:szCs w:val="24"/>
        </w:rPr>
        <w:t>6. Оплата.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lastRenderedPageBreak/>
        <w:t>6.1.</w:t>
      </w:r>
      <w:r w:rsidRPr="006A0515">
        <w:rPr>
          <w:rFonts w:ascii="Times New Roman" w:hAnsi="Times New Roman" w:cs="Times New Roman"/>
          <w:sz w:val="24"/>
          <w:szCs w:val="24"/>
        </w:rPr>
        <w:t xml:space="preserve"> </w:t>
      </w:r>
      <w:r w:rsidRPr="0073558A">
        <w:rPr>
          <w:rFonts w:ascii="Times New Roman" w:hAnsi="Times New Roman" w:cs="Times New Roman"/>
          <w:b/>
          <w:sz w:val="24"/>
          <w:szCs w:val="24"/>
        </w:rPr>
        <w:t>Банковский перевод</w:t>
      </w:r>
      <w:r w:rsidRPr="006A0515">
        <w:rPr>
          <w:rFonts w:ascii="Times New Roman" w:hAnsi="Times New Roman" w:cs="Times New Roman"/>
          <w:sz w:val="24"/>
          <w:szCs w:val="24"/>
        </w:rPr>
        <w:t xml:space="preserve"> - Во время регистрации игрока любой категории или сопровождающего упомянутая (в п. 4.1) сумма в сто евро (100 €) должна быть переведена на следующий счет: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Название банка: SABADELL.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Название отделения: Padron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Номер отделения: 2281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Номер счета: 0081 2281 92 0001120123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Адрес: Carretera General, 10. 15900 PADRON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Владелец счета: Federación Española de Ajedrez (FEDA).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Код IBAN: ES46 0081 2281 9200 0112 0123 </w:t>
      </w:r>
    </w:p>
    <w:p w:rsidR="006A0515" w:rsidRDefault="006A051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6A0515">
        <w:rPr>
          <w:rFonts w:ascii="Times New Roman" w:hAnsi="Times New Roman" w:cs="Times New Roman"/>
          <w:sz w:val="24"/>
          <w:szCs w:val="24"/>
        </w:rPr>
        <w:t xml:space="preserve">Код SWIFT/BIC: BSABESBBXXX </w:t>
      </w:r>
    </w:p>
    <w:p w:rsidR="00983940" w:rsidRDefault="0073558A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515" w:rsidRPr="006A0515">
        <w:rPr>
          <w:rFonts w:ascii="Times New Roman" w:hAnsi="Times New Roman" w:cs="Times New Roman"/>
          <w:sz w:val="24"/>
          <w:szCs w:val="24"/>
        </w:rPr>
        <w:t>Комиссия за банковский перевод выплачивается самим отправителем.</w:t>
      </w:r>
    </w:p>
    <w:p w:rsidR="00D50DF5" w:rsidRPr="00D50DF5" w:rsidRDefault="00D50DF5" w:rsidP="00162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DF5">
        <w:rPr>
          <w:rFonts w:ascii="Times New Roman" w:hAnsi="Times New Roman" w:cs="Times New Roman"/>
          <w:b/>
          <w:sz w:val="24"/>
          <w:szCs w:val="24"/>
        </w:rPr>
        <w:t>7. Размещение.</w:t>
      </w:r>
    </w:p>
    <w:p w:rsidR="00D50DF5" w:rsidRDefault="00D50DF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7.1.</w:t>
      </w:r>
      <w:r w:rsidRPr="00D50DF5">
        <w:rPr>
          <w:rFonts w:ascii="Times New Roman" w:hAnsi="Times New Roman" w:cs="Times New Roman"/>
          <w:sz w:val="24"/>
          <w:szCs w:val="24"/>
        </w:rPr>
        <w:t xml:space="preserve"> Размещение будет предоставлено в утвержденных Организационным Комитетом гостиницах, в городе Сантьяго-де-Компостела и его окрестностях. Гостиницы обеспечат возможность бесплатного подключения к интернету через </w:t>
      </w:r>
      <w:proofErr w:type="spellStart"/>
      <w:r w:rsidRPr="00D50DF5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50DF5">
        <w:rPr>
          <w:rFonts w:ascii="Times New Roman" w:hAnsi="Times New Roman" w:cs="Times New Roman"/>
          <w:sz w:val="24"/>
          <w:szCs w:val="24"/>
        </w:rPr>
        <w:t xml:space="preserve"> в холле и в большинстве номеров. </w:t>
      </w:r>
    </w:p>
    <w:p w:rsidR="00D50DF5" w:rsidRDefault="00D50DF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7.2.</w:t>
      </w:r>
      <w:r w:rsidRPr="00D50DF5">
        <w:rPr>
          <w:rFonts w:ascii="Times New Roman" w:hAnsi="Times New Roman" w:cs="Times New Roman"/>
          <w:sz w:val="24"/>
          <w:szCs w:val="24"/>
        </w:rPr>
        <w:t xml:space="preserve"> Организационный Комитет предоставит проживание и трехразовое питание приглашенным участникам и одному (1) тренеру с действительной лицензией тренера ФИДЕ от каждой Федерации, начиная с ужина 3-го ноября и заканчивая завтраком 16-го ноября 2018 года, в 2-местных и 3-местных номерах официально утвержденных гостиниц. </w:t>
      </w:r>
    </w:p>
    <w:p w:rsidR="00D50DF5" w:rsidRDefault="00D50DF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7.3.</w:t>
      </w:r>
      <w:r w:rsidRPr="00D50DF5">
        <w:rPr>
          <w:rFonts w:ascii="Times New Roman" w:hAnsi="Times New Roman" w:cs="Times New Roman"/>
          <w:sz w:val="24"/>
          <w:szCs w:val="24"/>
        </w:rPr>
        <w:t xml:space="preserve"> Расходы на проживание должны быть оплачены банковским переводом: - 50% выплачивается заранее, раньше 3-го сентября 2018 г. - Оставшуюся сумму можно выплатить по прибытии: внести на банковский счет либо рассчитаться на стойке регистрации гостиницы с помощью банковской карты или наличными. </w:t>
      </w:r>
    </w:p>
    <w:p w:rsidR="00D50DF5" w:rsidRDefault="00D50DF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7.4.</w:t>
      </w:r>
      <w:r w:rsidRPr="00D50D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50DF5">
        <w:rPr>
          <w:rFonts w:ascii="Times New Roman" w:hAnsi="Times New Roman" w:cs="Times New Roman"/>
          <w:sz w:val="24"/>
          <w:szCs w:val="24"/>
        </w:rPr>
        <w:t xml:space="preserve">Если Федерация не регистрирует игрока в какой-либо из 6 категорий, она не получает права заменить его игроком в другой категории. </w:t>
      </w:r>
      <w:proofErr w:type="gramEnd"/>
    </w:p>
    <w:p w:rsidR="00D50DF5" w:rsidRDefault="00D50DF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7.5.</w:t>
      </w:r>
      <w:r w:rsidRPr="00D50DF5">
        <w:rPr>
          <w:rFonts w:ascii="Times New Roman" w:hAnsi="Times New Roman" w:cs="Times New Roman"/>
          <w:sz w:val="24"/>
          <w:szCs w:val="24"/>
        </w:rPr>
        <w:t xml:space="preserve"> Замечание о ценах на проживание. Следует иметь в виду, что крайний срок подачи заявок на регистрацию – 3-е сентября 2018 г. Особо рекомендуется сообщить о выборе гостиниц для проживания раньше истечения срока; после 3-го сентября цена на проживание может быть увеличена на 5%. </w:t>
      </w:r>
    </w:p>
    <w:p w:rsidR="00D50DF5" w:rsidRPr="00D50DF5" w:rsidRDefault="00D50DF5" w:rsidP="00162CCD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7.6.</w:t>
      </w:r>
      <w:r w:rsidRPr="00D50DF5">
        <w:rPr>
          <w:rFonts w:ascii="Times New Roman" w:hAnsi="Times New Roman" w:cs="Times New Roman"/>
          <w:sz w:val="24"/>
          <w:szCs w:val="24"/>
        </w:rPr>
        <w:t xml:space="preserve"> Цена за проживание в официальных отелях покрывает 13 ночей, которые являются частью пакета, действующего с 3-го ноября и прекращающего действие 16-го ноября. Прибывающие после 3-го или покидающие гостиницу ранее 16-го ноября должны будут оплатить пакет полностью. Прибывающие ранее 3-го ноября или покидающие гостиницу </w:t>
      </w:r>
      <w:r w:rsidRPr="00D50DF5">
        <w:rPr>
          <w:rFonts w:ascii="Times New Roman" w:hAnsi="Times New Roman" w:cs="Times New Roman"/>
          <w:sz w:val="24"/>
          <w:szCs w:val="24"/>
        </w:rPr>
        <w:lastRenderedPageBreak/>
        <w:t>позже 16-го должны будут оплатить каждый дополнительный день согласно тарифам, приведенным ниже.</w:t>
      </w:r>
    </w:p>
    <w:p w:rsidR="00D50DF5" w:rsidRPr="00517255" w:rsidRDefault="00D50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7255">
        <w:rPr>
          <w:rFonts w:ascii="Times New Roman" w:hAnsi="Times New Roman" w:cs="Times New Roman"/>
          <w:b/>
          <w:sz w:val="24"/>
          <w:szCs w:val="24"/>
        </w:rPr>
        <w:t xml:space="preserve">7.7. </w:t>
      </w:r>
      <w:r w:rsidRPr="00517255">
        <w:rPr>
          <w:rFonts w:ascii="Times New Roman" w:hAnsi="Times New Roman" w:cs="Times New Roman"/>
          <w:b/>
          <w:sz w:val="24"/>
          <w:szCs w:val="24"/>
        </w:rPr>
        <w:t>Цены на проживание в гостиницах.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>Во всех официальных гостиницах будет предоставляться трехразовое питание (завтрак, обед, ужин).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255">
        <w:rPr>
          <w:rFonts w:ascii="Times New Roman" w:hAnsi="Times New Roman" w:cs="Times New Roman"/>
          <w:sz w:val="24"/>
          <w:szCs w:val="24"/>
          <w:u w:val="single"/>
        </w:rPr>
        <w:t xml:space="preserve">1.- Гостиницы класса ТРИ ЗВЕЗДЫ *** (400 мест). 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3-местный номер: 46 €/ в день за человека, итого 598 € за человека (13 ночей). 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2-местный номер: 55 €/ в день за человека, итого 715 € за человека (13 ночей). 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1-местный номер: 72 €/ в день за человека, итого 936 € за человека (13 ночей). 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  <w:lang w:val="en-US"/>
        </w:rPr>
        <w:t xml:space="preserve">HOTEL SCALA PAZOS PADRON. </w:t>
      </w:r>
    </w:p>
    <w:p w:rsidR="00D50DF5" w:rsidRPr="00517255" w:rsidRDefault="00D50DF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172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hscala</w:t>
        </w:r>
        <w:proofErr w:type="spellEnd"/>
        <w:r w:rsidRPr="005172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255">
        <w:rPr>
          <w:rFonts w:ascii="Times New Roman" w:hAnsi="Times New Roman" w:cs="Times New Roman"/>
          <w:sz w:val="24"/>
          <w:szCs w:val="24"/>
          <w:u w:val="single"/>
        </w:rPr>
        <w:t xml:space="preserve">2.- Гостиницы класса ТРИ ЗВЕЗДЫ *** ПЛЮС (900 мест).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>3-местный номер: 49 €/ в день за человека, итого 637 € за человека (13 ночей).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 2-местный номер: 59 €/ в день за человека, итого 767 € за человека (13 ночей).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1-местный номер: 80 €/ в день за человека, итого 1040 € за человека (13 ночей).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255">
        <w:rPr>
          <w:rFonts w:ascii="Times New Roman" w:hAnsi="Times New Roman" w:cs="Times New Roman"/>
          <w:sz w:val="24"/>
          <w:szCs w:val="24"/>
          <w:lang w:val="en-US"/>
        </w:rPr>
        <w:t>HOTEL SANTIAGO APOSTOL.</w:t>
      </w:r>
      <w:proofErr w:type="gramEnd"/>
      <w:r w:rsidRPr="0051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172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santiagoapostolhotel</w:t>
        </w:r>
        <w:proofErr w:type="spellEnd"/>
        <w:r w:rsidRPr="005172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255">
        <w:rPr>
          <w:rFonts w:ascii="Times New Roman" w:hAnsi="Times New Roman" w:cs="Times New Roman"/>
          <w:sz w:val="24"/>
          <w:szCs w:val="24"/>
          <w:u w:val="single"/>
        </w:rPr>
        <w:t xml:space="preserve">3.- Гостиницы класса ЧЕТЫРЕ ЗВЕЗДЫ **** (900 мест).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3-местный номер: 59 €/ в день за человека, итого 767 € за человека (13 ночей).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2-местный номер: 68 €/ в день за человека, итого 884 € за человека (13 ночей).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1-местный номер: 89 €/ в день за человека, итого 1157 € за человека (13 ночей).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255">
        <w:rPr>
          <w:rFonts w:ascii="Times New Roman" w:hAnsi="Times New Roman" w:cs="Times New Roman"/>
          <w:sz w:val="24"/>
          <w:szCs w:val="24"/>
          <w:lang w:val="en-US"/>
        </w:rPr>
        <w:t>HOTEL TRYP SANTIAGO.</w:t>
      </w:r>
      <w:proofErr w:type="gramEnd"/>
      <w:r w:rsidRPr="005172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729FD" w:rsidRPr="00517255" w:rsidRDefault="009729FD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172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trypsantiago</w:t>
        </w:r>
        <w:proofErr w:type="spellEnd"/>
        <w:r w:rsidRPr="0051725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51725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517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255" w:rsidRPr="00517255" w:rsidRDefault="0051725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7255">
        <w:rPr>
          <w:rFonts w:ascii="Times New Roman" w:hAnsi="Times New Roman" w:cs="Times New Roman"/>
          <w:sz w:val="24"/>
          <w:szCs w:val="24"/>
          <w:u w:val="single"/>
        </w:rPr>
        <w:t xml:space="preserve">4.- Гостиницы класса ЧЕТЫРЕ ЗВЕЗДЫ **** ПЛЮС (400 мест). </w:t>
      </w:r>
    </w:p>
    <w:p w:rsidR="00517255" w:rsidRPr="00517255" w:rsidRDefault="0051725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3-местный номер: 64 €/ в день за человека, итого 832 € за человека (13 ночей). </w:t>
      </w:r>
    </w:p>
    <w:p w:rsidR="00517255" w:rsidRPr="00517255" w:rsidRDefault="0051725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2-местный номер: 74 €/ в день за человека, итого 962 € за человека (13 ночей). </w:t>
      </w:r>
    </w:p>
    <w:p w:rsidR="00517255" w:rsidRDefault="0051725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1-местный номер: 94 €/ в день за человека, итого 1222 € за человека (13 ночей). </w:t>
      </w:r>
    </w:p>
    <w:p w:rsidR="00517255" w:rsidRDefault="0051725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t xml:space="preserve">HOTEL PUERTA DEL CAMINO. </w:t>
      </w:r>
    </w:p>
    <w:p w:rsidR="00517255" w:rsidRDefault="00517255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846A9">
          <w:rPr>
            <w:rStyle w:val="a4"/>
            <w:rFonts w:ascii="Times New Roman" w:hAnsi="Times New Roman" w:cs="Times New Roman"/>
            <w:sz w:val="24"/>
            <w:szCs w:val="24"/>
          </w:rPr>
          <w:t>www.puertadelcamino.com</w:t>
        </w:r>
      </w:hyperlink>
      <w:r w:rsidRPr="00517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0DF5" w:rsidRDefault="00517255">
      <w:pPr>
        <w:jc w:val="both"/>
        <w:rPr>
          <w:rFonts w:ascii="Times New Roman" w:hAnsi="Times New Roman" w:cs="Times New Roman"/>
          <w:sz w:val="24"/>
          <w:szCs w:val="24"/>
        </w:rPr>
      </w:pPr>
      <w:r w:rsidRPr="00517255">
        <w:rPr>
          <w:rFonts w:ascii="Times New Roman" w:hAnsi="Times New Roman" w:cs="Times New Roman"/>
          <w:sz w:val="24"/>
          <w:szCs w:val="24"/>
        </w:rPr>
        <w:lastRenderedPageBreak/>
        <w:t>В случае необходимости количество отелей будет увеличено.</w:t>
      </w:r>
    </w:p>
    <w:p w:rsidR="00B808B5" w:rsidRPr="00B808B5" w:rsidRDefault="00B808B5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Внимание:</w:t>
      </w:r>
      <w:r w:rsidRPr="00B808B5">
        <w:rPr>
          <w:rFonts w:ascii="Times New Roman" w:hAnsi="Times New Roman" w:cs="Times New Roman"/>
          <w:sz w:val="24"/>
          <w:szCs w:val="24"/>
        </w:rPr>
        <w:t xml:space="preserve"> очередность бронирования будет определяться принципом "</w:t>
      </w:r>
      <w:proofErr w:type="spellStart"/>
      <w:r w:rsidRPr="00B808B5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B80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8B5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B80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8B5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B808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08B5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B808B5">
        <w:rPr>
          <w:rFonts w:ascii="Times New Roman" w:hAnsi="Times New Roman" w:cs="Times New Roman"/>
          <w:sz w:val="24"/>
          <w:szCs w:val="24"/>
        </w:rPr>
        <w:t xml:space="preserve">", т.е. бронирование осуществляется в порядке поступления документов о подтверждении оплаты. </w:t>
      </w:r>
    </w:p>
    <w:p w:rsidR="00B808B5" w:rsidRPr="00B808B5" w:rsidRDefault="00B808B5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7.8.</w:t>
      </w:r>
      <w:r w:rsidRPr="00B808B5">
        <w:rPr>
          <w:rFonts w:ascii="Times New Roman" w:hAnsi="Times New Roman" w:cs="Times New Roman"/>
          <w:sz w:val="24"/>
          <w:szCs w:val="24"/>
        </w:rPr>
        <w:t xml:space="preserve"> Делегация каждой страны должна использовать 2-местные и 3-местные номера (в разумном соотношении) наряду с </w:t>
      </w:r>
      <w:proofErr w:type="gramStart"/>
      <w:r w:rsidRPr="00B808B5">
        <w:rPr>
          <w:rFonts w:ascii="Times New Roman" w:hAnsi="Times New Roman" w:cs="Times New Roman"/>
          <w:sz w:val="24"/>
          <w:szCs w:val="24"/>
        </w:rPr>
        <w:t>одноместными</w:t>
      </w:r>
      <w:proofErr w:type="gramEnd"/>
      <w:r w:rsidRPr="00B808B5">
        <w:rPr>
          <w:rFonts w:ascii="Times New Roman" w:hAnsi="Times New Roman" w:cs="Times New Roman"/>
          <w:sz w:val="24"/>
          <w:szCs w:val="24"/>
        </w:rPr>
        <w:t xml:space="preserve">. На каждый одноместный номер должны </w:t>
      </w:r>
      <w:proofErr w:type="gramStart"/>
      <w:r w:rsidRPr="00B808B5">
        <w:rPr>
          <w:rFonts w:ascii="Times New Roman" w:hAnsi="Times New Roman" w:cs="Times New Roman"/>
          <w:sz w:val="24"/>
          <w:szCs w:val="24"/>
        </w:rPr>
        <w:t>приходиться</w:t>
      </w:r>
      <w:proofErr w:type="gramEnd"/>
      <w:r w:rsidRPr="00B808B5">
        <w:rPr>
          <w:rFonts w:ascii="Times New Roman" w:hAnsi="Times New Roman" w:cs="Times New Roman"/>
          <w:sz w:val="24"/>
          <w:szCs w:val="24"/>
        </w:rPr>
        <w:t xml:space="preserve"> по меньшей мере 6 человек, заселенных в двух- и трехместные номера. </w:t>
      </w:r>
    </w:p>
    <w:p w:rsidR="00B808B5" w:rsidRPr="00B808B5" w:rsidRDefault="00B808B5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7.9.</w:t>
      </w:r>
      <w:r w:rsidRPr="00B808B5">
        <w:rPr>
          <w:rFonts w:ascii="Times New Roman" w:hAnsi="Times New Roman" w:cs="Times New Roman"/>
          <w:sz w:val="24"/>
          <w:szCs w:val="24"/>
        </w:rPr>
        <w:t xml:space="preserve"> Гостиницы для представителей каждой Федерации будут выделены Организационным Комитетом. В случае необходимости Комитет примет решение и о распределении номеров. </w:t>
      </w:r>
    </w:p>
    <w:p w:rsidR="00B808B5" w:rsidRPr="00B808B5" w:rsidRDefault="00B808B5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7.10.</w:t>
      </w:r>
      <w:r w:rsidRPr="00B808B5">
        <w:rPr>
          <w:rFonts w:ascii="Times New Roman" w:hAnsi="Times New Roman" w:cs="Times New Roman"/>
          <w:sz w:val="24"/>
          <w:szCs w:val="24"/>
        </w:rPr>
        <w:t xml:space="preserve"> После того, как будет подтвержден платеж, Организационный Комитет отправит соответствующей Федерации страны документ, подтверждающий бр</w:t>
      </w:r>
      <w:r w:rsidRPr="00B808B5">
        <w:rPr>
          <w:rFonts w:ascii="Times New Roman" w:hAnsi="Times New Roman" w:cs="Times New Roman"/>
          <w:sz w:val="24"/>
          <w:szCs w:val="24"/>
        </w:rPr>
        <w:t xml:space="preserve">онирование гостиничных номеров. </w:t>
      </w:r>
    </w:p>
    <w:p w:rsidR="00517255" w:rsidRDefault="00B808B5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7.11.</w:t>
      </w:r>
      <w:r w:rsidRPr="00B808B5">
        <w:rPr>
          <w:rFonts w:ascii="Times New Roman" w:hAnsi="Times New Roman" w:cs="Times New Roman"/>
          <w:sz w:val="24"/>
          <w:szCs w:val="24"/>
        </w:rPr>
        <w:t xml:space="preserve"> Игроки не будут внесены в официальный список участников до тех пор, пока не будут подтверждены все соответствующие платежи.</w:t>
      </w:r>
    </w:p>
    <w:p w:rsidR="008D60FF" w:rsidRPr="008D60FF" w:rsidRDefault="008D6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60FF">
        <w:rPr>
          <w:rFonts w:ascii="Times New Roman" w:hAnsi="Times New Roman" w:cs="Times New Roman"/>
          <w:b/>
          <w:sz w:val="24"/>
          <w:szCs w:val="24"/>
        </w:rPr>
        <w:t xml:space="preserve">8. Расписание турнира </w:t>
      </w:r>
    </w:p>
    <w:p w:rsidR="008D60FF" w:rsidRDefault="008D60FF">
      <w:pPr>
        <w:jc w:val="both"/>
      </w:pPr>
      <w:r>
        <w:rPr>
          <w:noProof/>
          <w:lang w:eastAsia="ru-RU"/>
        </w:rPr>
        <w:drawing>
          <wp:inline distT="0" distB="0" distL="0" distR="0" wp14:anchorId="672D384E" wp14:editId="29FB1C50">
            <wp:extent cx="4456241" cy="3314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7014" t="39306" r="35086" b="23798"/>
                    <a:stretch/>
                  </pic:blipFill>
                  <pic:spPr bwMode="auto">
                    <a:xfrm>
                      <a:off x="0" y="0"/>
                      <a:ext cx="4458437" cy="3316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2B20" w:rsidRPr="00C82B20" w:rsidRDefault="00C82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20">
        <w:rPr>
          <w:rFonts w:ascii="Times New Roman" w:hAnsi="Times New Roman" w:cs="Times New Roman"/>
          <w:b/>
          <w:sz w:val="24"/>
          <w:szCs w:val="24"/>
        </w:rPr>
        <w:t>9. Регламент турнира.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9.1.</w:t>
      </w:r>
      <w:r w:rsidRPr="00C82B20">
        <w:rPr>
          <w:rFonts w:ascii="Times New Roman" w:hAnsi="Times New Roman" w:cs="Times New Roman"/>
          <w:sz w:val="24"/>
          <w:szCs w:val="24"/>
        </w:rPr>
        <w:t xml:space="preserve"> Турнир проводится по швейцарской системе в 11 туров. Национальные рейтинги игроков не будут приниматься во внимание при определении пар соперников.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9.2.</w:t>
      </w:r>
      <w:r w:rsidRPr="00C82B20">
        <w:rPr>
          <w:rFonts w:ascii="Times New Roman" w:hAnsi="Times New Roman" w:cs="Times New Roman"/>
          <w:sz w:val="24"/>
          <w:szCs w:val="24"/>
        </w:rPr>
        <w:t xml:space="preserve"> Контроль времени соответствует правилам ФИДЕ: девяносто (90) минут на первые (40) ходов, затем (30) минут на оставшуюся партию; добавление тридцати (30) секунд за каждый ход, начиная с первого.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lastRenderedPageBreak/>
        <w:t>9.3.</w:t>
      </w:r>
      <w:r w:rsidRPr="00C82B20">
        <w:rPr>
          <w:rFonts w:ascii="Times New Roman" w:hAnsi="Times New Roman" w:cs="Times New Roman"/>
          <w:sz w:val="24"/>
          <w:szCs w:val="24"/>
        </w:rPr>
        <w:t xml:space="preserve"> Опоздания. Участник, не появившийся за доской в течение 30 минут после официального начала партии, считается проигравшим.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9.4.</w:t>
      </w:r>
      <w:r w:rsidRPr="00C82B20">
        <w:rPr>
          <w:rFonts w:ascii="Times New Roman" w:hAnsi="Times New Roman" w:cs="Times New Roman"/>
          <w:sz w:val="24"/>
          <w:szCs w:val="24"/>
        </w:rPr>
        <w:t xml:space="preserve"> Правила </w:t>
      </w:r>
      <w:proofErr w:type="gramStart"/>
      <w:r w:rsidRPr="00C82B20">
        <w:rPr>
          <w:rFonts w:ascii="Times New Roman" w:hAnsi="Times New Roman" w:cs="Times New Roman"/>
          <w:sz w:val="24"/>
          <w:szCs w:val="24"/>
        </w:rPr>
        <w:t>тай-брейка</w:t>
      </w:r>
      <w:proofErr w:type="gramEnd"/>
      <w:r w:rsidRPr="00C82B2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C82B20">
        <w:rPr>
          <w:rFonts w:ascii="Times New Roman" w:hAnsi="Times New Roman" w:cs="Times New Roman"/>
          <w:sz w:val="24"/>
          <w:szCs w:val="24"/>
        </w:rPr>
        <w:t xml:space="preserve">1- Результаты поединков между собой (применяется только в случае, если все игроки, результаты которых сравниваются, играли друг с другом).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C82B20">
        <w:rPr>
          <w:rFonts w:ascii="Times New Roman" w:hAnsi="Times New Roman" w:cs="Times New Roman"/>
          <w:sz w:val="24"/>
          <w:szCs w:val="24"/>
        </w:rPr>
        <w:t xml:space="preserve">2- Усеченный (1) коэффициент </w:t>
      </w:r>
      <w:proofErr w:type="spellStart"/>
      <w:r w:rsidRPr="00C82B20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C82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C82B20">
        <w:rPr>
          <w:rFonts w:ascii="Times New Roman" w:hAnsi="Times New Roman" w:cs="Times New Roman"/>
          <w:sz w:val="24"/>
          <w:szCs w:val="24"/>
        </w:rPr>
        <w:t xml:space="preserve">3- </w:t>
      </w:r>
      <w:proofErr w:type="spellStart"/>
      <w:r w:rsidRPr="00C82B20">
        <w:rPr>
          <w:rFonts w:ascii="Times New Roman" w:hAnsi="Times New Roman" w:cs="Times New Roman"/>
          <w:sz w:val="24"/>
          <w:szCs w:val="24"/>
        </w:rPr>
        <w:t>Коэфф</w:t>
      </w:r>
      <w:proofErr w:type="spellEnd"/>
      <w:r w:rsidRPr="00C82B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2B20">
        <w:rPr>
          <w:rFonts w:ascii="Times New Roman" w:hAnsi="Times New Roman" w:cs="Times New Roman"/>
          <w:sz w:val="24"/>
          <w:szCs w:val="24"/>
        </w:rPr>
        <w:t>Бухгольца</w:t>
      </w:r>
      <w:proofErr w:type="spellEnd"/>
      <w:r w:rsidRPr="00C82B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C82B20">
        <w:rPr>
          <w:rFonts w:ascii="Times New Roman" w:hAnsi="Times New Roman" w:cs="Times New Roman"/>
          <w:sz w:val="24"/>
          <w:szCs w:val="24"/>
        </w:rPr>
        <w:t xml:space="preserve">4- Наибольшее количество партий, сыгранных черным цветом (несыгранные партии засчитываются как сыгранные белыми фигурами).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C82B20">
        <w:rPr>
          <w:rFonts w:ascii="Times New Roman" w:hAnsi="Times New Roman" w:cs="Times New Roman"/>
          <w:sz w:val="24"/>
          <w:szCs w:val="24"/>
        </w:rPr>
        <w:t xml:space="preserve">5- Наибольшее количество побед. 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9.5.</w:t>
      </w:r>
      <w:r w:rsidRPr="00C82B20">
        <w:rPr>
          <w:rFonts w:ascii="Times New Roman" w:hAnsi="Times New Roman" w:cs="Times New Roman"/>
          <w:sz w:val="24"/>
          <w:szCs w:val="24"/>
        </w:rPr>
        <w:t xml:space="preserve"> Арбитры. О Главном Судье соревнования и других представителях ФИДЕ будет объявлено 3-го октября 2018 г. </w:t>
      </w:r>
    </w:p>
    <w:p w:rsidR="00C82B20" w:rsidRPr="00C82B20" w:rsidRDefault="00C82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20">
        <w:rPr>
          <w:rFonts w:ascii="Times New Roman" w:hAnsi="Times New Roman" w:cs="Times New Roman"/>
          <w:b/>
          <w:sz w:val="24"/>
          <w:szCs w:val="24"/>
        </w:rPr>
        <w:t>10. Стенды и плакаты.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C82B20">
        <w:rPr>
          <w:rFonts w:ascii="Times New Roman" w:hAnsi="Times New Roman" w:cs="Times New Roman"/>
          <w:sz w:val="24"/>
          <w:szCs w:val="24"/>
        </w:rPr>
        <w:t xml:space="preserve">Желающие установить стенды либо </w:t>
      </w:r>
      <w:proofErr w:type="gramStart"/>
      <w:r w:rsidRPr="00C82B20">
        <w:rPr>
          <w:rFonts w:ascii="Times New Roman" w:hAnsi="Times New Roman" w:cs="Times New Roman"/>
          <w:sz w:val="24"/>
          <w:szCs w:val="24"/>
        </w:rPr>
        <w:t>разместить материал</w:t>
      </w:r>
      <w:proofErr w:type="gramEnd"/>
      <w:r w:rsidRPr="00C82B20">
        <w:rPr>
          <w:rFonts w:ascii="Times New Roman" w:hAnsi="Times New Roman" w:cs="Times New Roman"/>
          <w:sz w:val="24"/>
          <w:szCs w:val="24"/>
        </w:rPr>
        <w:t xml:space="preserve"> для рекламы и других объявлений – должны связаться с администрацией и запросить информацию об условиях аренды. Не разрешаются объявления (кроме выпускаемых ФИДЕ), стенды, предложения услуг и любая другая коммерческая/популяризаторская деятельность без утверждения Организационным Комитетом. </w:t>
      </w:r>
    </w:p>
    <w:p w:rsidR="00C82B20" w:rsidRPr="00C82B20" w:rsidRDefault="00C82B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B20">
        <w:rPr>
          <w:rFonts w:ascii="Times New Roman" w:hAnsi="Times New Roman" w:cs="Times New Roman"/>
          <w:b/>
          <w:sz w:val="24"/>
          <w:szCs w:val="24"/>
        </w:rPr>
        <w:t>11. Информация о визах.</w:t>
      </w:r>
    </w:p>
    <w:p w:rsidR="00C82B20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11.1.</w:t>
      </w:r>
      <w:r w:rsidRPr="00C82B20">
        <w:rPr>
          <w:rFonts w:ascii="Times New Roman" w:hAnsi="Times New Roman" w:cs="Times New Roman"/>
          <w:sz w:val="24"/>
          <w:szCs w:val="24"/>
        </w:rPr>
        <w:t xml:space="preserve"> Федерации или отдельные участники, которым нужно содействие в оформлении виз, могут связаться с Организационным Комитетом турнира до 3-го сентября 2018 г. </w:t>
      </w:r>
    </w:p>
    <w:p w:rsidR="008D60FF" w:rsidRDefault="00C82B20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11.2.</w:t>
      </w:r>
      <w:r w:rsidRPr="00C82B20">
        <w:rPr>
          <w:rFonts w:ascii="Times New Roman" w:hAnsi="Times New Roman" w:cs="Times New Roman"/>
          <w:sz w:val="24"/>
          <w:szCs w:val="24"/>
        </w:rPr>
        <w:t xml:space="preserve"> Глава турнира вышлет официальные пригласительные письма только после того, как будут осуществлены все платежи делегации (регистрация в турнире и проживание каждого гостя).</w:t>
      </w:r>
    </w:p>
    <w:p w:rsidR="00B55BC9" w:rsidRPr="00B55BC9" w:rsidRDefault="00B55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BC9">
        <w:rPr>
          <w:rFonts w:ascii="Times New Roman" w:hAnsi="Times New Roman" w:cs="Times New Roman"/>
          <w:b/>
          <w:sz w:val="24"/>
          <w:szCs w:val="24"/>
        </w:rPr>
        <w:t>12. Климатические условия.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B55BC9">
        <w:rPr>
          <w:rFonts w:ascii="Times New Roman" w:hAnsi="Times New Roman" w:cs="Times New Roman"/>
          <w:sz w:val="24"/>
          <w:szCs w:val="24"/>
        </w:rPr>
        <w:t xml:space="preserve">Погода в Сантьяго-де-Компостела в ноябре месяце бывает прохладной, особенно в ночные и утренние часы: температура колеблется между 8⁰ C и 18⁰ C (приблизительно). Всем участникам рекомендуется предусмотреть защиту от холода и дождя, который часто выпадает в этой местности в данное время года. </w:t>
      </w:r>
    </w:p>
    <w:p w:rsidR="00B55BC9" w:rsidRPr="00B55BC9" w:rsidRDefault="00B55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BC9">
        <w:rPr>
          <w:rFonts w:ascii="Times New Roman" w:hAnsi="Times New Roman" w:cs="Times New Roman"/>
          <w:b/>
          <w:sz w:val="24"/>
          <w:szCs w:val="24"/>
        </w:rPr>
        <w:t>13. Электричество.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B55BC9">
        <w:rPr>
          <w:rFonts w:ascii="Times New Roman" w:hAnsi="Times New Roman" w:cs="Times New Roman"/>
          <w:sz w:val="24"/>
          <w:szCs w:val="24"/>
        </w:rPr>
        <w:t xml:space="preserve">Напряжение в электрической сети в Испании – 220 В. Розетки – стандартные Europlug и Schuko. </w:t>
      </w:r>
    </w:p>
    <w:p w:rsidR="00B55BC9" w:rsidRPr="00B55BC9" w:rsidRDefault="00B55B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BC9">
        <w:rPr>
          <w:rFonts w:ascii="Times New Roman" w:hAnsi="Times New Roman" w:cs="Times New Roman"/>
          <w:b/>
          <w:sz w:val="24"/>
          <w:szCs w:val="24"/>
        </w:rPr>
        <w:t>14. Призы.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lastRenderedPageBreak/>
        <w:t>14.1.</w:t>
      </w:r>
      <w:r w:rsidRPr="00B55BC9">
        <w:rPr>
          <w:rFonts w:ascii="Times New Roman" w:hAnsi="Times New Roman" w:cs="Times New Roman"/>
          <w:sz w:val="24"/>
          <w:szCs w:val="24"/>
        </w:rPr>
        <w:t xml:space="preserve"> Лучшая в медальном зачете Федерация получит кубок. Для определения победителя подсчитываются золотые медали, завоеванные Федерацией во всех категориях; в случае равенства подсчитываются серебряные медали, при сохранении равенства – и бронзовые. Если и после этого сохраняется ничья между несколькими Федерациями стран, для </w:t>
      </w:r>
      <w:proofErr w:type="gramStart"/>
      <w:r w:rsidRPr="00B55BC9">
        <w:rPr>
          <w:rFonts w:ascii="Times New Roman" w:hAnsi="Times New Roman" w:cs="Times New Roman"/>
          <w:sz w:val="24"/>
          <w:szCs w:val="24"/>
        </w:rPr>
        <w:t>тай-брейка</w:t>
      </w:r>
      <w:proofErr w:type="gramEnd"/>
      <w:r w:rsidRPr="00B55BC9">
        <w:rPr>
          <w:rFonts w:ascii="Times New Roman" w:hAnsi="Times New Roman" w:cs="Times New Roman"/>
          <w:sz w:val="24"/>
          <w:szCs w:val="24"/>
        </w:rPr>
        <w:t xml:space="preserve"> принимается во внимание общее количество очков, набранных медалистами. 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14.2.</w:t>
      </w:r>
      <w:r w:rsidRPr="00B55BC9">
        <w:rPr>
          <w:rFonts w:ascii="Times New Roman" w:hAnsi="Times New Roman" w:cs="Times New Roman"/>
          <w:sz w:val="24"/>
          <w:szCs w:val="24"/>
        </w:rPr>
        <w:t xml:space="preserve"> В каждой категории за все три первых места вручаются кубки и медали. 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14.3.</w:t>
      </w:r>
      <w:r w:rsidRPr="00B55BC9">
        <w:rPr>
          <w:rFonts w:ascii="Times New Roman" w:hAnsi="Times New Roman" w:cs="Times New Roman"/>
          <w:sz w:val="24"/>
          <w:szCs w:val="24"/>
        </w:rPr>
        <w:t xml:space="preserve"> В каждой категории </w:t>
      </w:r>
      <w:proofErr w:type="gramStart"/>
      <w:r w:rsidRPr="00B55BC9">
        <w:rPr>
          <w:rFonts w:ascii="Times New Roman" w:hAnsi="Times New Roman" w:cs="Times New Roman"/>
          <w:sz w:val="24"/>
          <w:szCs w:val="24"/>
        </w:rPr>
        <w:t>занявшим</w:t>
      </w:r>
      <w:proofErr w:type="gramEnd"/>
      <w:r w:rsidRPr="00B55BC9">
        <w:rPr>
          <w:rFonts w:ascii="Times New Roman" w:hAnsi="Times New Roman" w:cs="Times New Roman"/>
          <w:sz w:val="24"/>
          <w:szCs w:val="24"/>
        </w:rPr>
        <w:t xml:space="preserve"> 4-е, 5-е и 6-е места вручаются медали. 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14.4.</w:t>
      </w:r>
      <w:r w:rsidRPr="00B55BC9">
        <w:rPr>
          <w:rFonts w:ascii="Times New Roman" w:hAnsi="Times New Roman" w:cs="Times New Roman"/>
          <w:sz w:val="24"/>
          <w:szCs w:val="24"/>
        </w:rPr>
        <w:t xml:space="preserve"> Церемония награждения проходит с участием шести первых игроков каждой из категорий, а также самого младшего участника и самой младшей участницы турнира. 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14.5.</w:t>
      </w:r>
      <w:r w:rsidRPr="00B55BC9">
        <w:rPr>
          <w:rFonts w:ascii="Times New Roman" w:hAnsi="Times New Roman" w:cs="Times New Roman"/>
          <w:sz w:val="24"/>
          <w:szCs w:val="24"/>
        </w:rPr>
        <w:t xml:space="preserve"> Все игроки и судьи получат сертификат участия в турнире. </w:t>
      </w:r>
    </w:p>
    <w:p w:rsidR="00B55BC9" w:rsidRDefault="00B55BC9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14.6.</w:t>
      </w:r>
      <w:r w:rsidRPr="00B55BC9">
        <w:rPr>
          <w:rFonts w:ascii="Times New Roman" w:hAnsi="Times New Roman" w:cs="Times New Roman"/>
          <w:sz w:val="24"/>
          <w:szCs w:val="24"/>
        </w:rPr>
        <w:t xml:space="preserve"> Награждение будет происходить во Дворце Собраний (</w:t>
      </w:r>
      <w:proofErr w:type="spellStart"/>
      <w:r w:rsidRPr="00B55BC9">
        <w:rPr>
          <w:rFonts w:ascii="Times New Roman" w:hAnsi="Times New Roman" w:cs="Times New Roman"/>
          <w:sz w:val="24"/>
          <w:szCs w:val="24"/>
        </w:rPr>
        <w:t>Palacio</w:t>
      </w:r>
      <w:proofErr w:type="spellEnd"/>
      <w:r w:rsidRPr="00B55BC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5BC9">
        <w:rPr>
          <w:rFonts w:ascii="Times New Roman" w:hAnsi="Times New Roman" w:cs="Times New Roman"/>
          <w:sz w:val="24"/>
          <w:szCs w:val="24"/>
        </w:rPr>
        <w:t>Congresos</w:t>
      </w:r>
      <w:proofErr w:type="spellEnd"/>
      <w:r w:rsidRPr="00B55BC9">
        <w:rPr>
          <w:rFonts w:ascii="Times New Roman" w:hAnsi="Times New Roman" w:cs="Times New Roman"/>
          <w:sz w:val="24"/>
          <w:szCs w:val="24"/>
        </w:rPr>
        <w:t>) г. Сантьяго-д</w:t>
      </w:r>
      <w:proofErr w:type="gramStart"/>
      <w:r w:rsidRPr="00B55B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B55BC9">
        <w:rPr>
          <w:rFonts w:ascii="Times New Roman" w:hAnsi="Times New Roman" w:cs="Times New Roman"/>
          <w:sz w:val="24"/>
          <w:szCs w:val="24"/>
        </w:rPr>
        <w:t xml:space="preserve"> Компостела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558A" w:rsidRPr="0073558A" w:rsidRDefault="007355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15. Процедура подачи апелляции.</w:t>
      </w:r>
    </w:p>
    <w:p w:rsidR="0073558A" w:rsidRDefault="0073558A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15.1.</w:t>
      </w:r>
      <w:r w:rsidRPr="0073558A">
        <w:rPr>
          <w:rFonts w:ascii="Times New Roman" w:hAnsi="Times New Roman" w:cs="Times New Roman"/>
          <w:sz w:val="24"/>
          <w:szCs w:val="24"/>
        </w:rPr>
        <w:t xml:space="preserve"> Заявления (апелляции) о несогласии с действиями Главного Судьи должны быть переданы в письменном виде Председателю Апелляционной Комиссии в течение одного часа после окончания партии. Апелляцию должен сопровождать залог в сумме двести евро (200 €). Если апелляция удовлетворена, сумма сразу же возвращается заявителю. В случае отказа в удовлетворении апелляции данная сумма переводится на счет ФИДЕ. Апелляция должна быть представлена официальным представителем Федерации страны в пользу игрока. Решения Апелляционной Комиссии являются окончательными. </w:t>
      </w:r>
    </w:p>
    <w:p w:rsidR="0073558A" w:rsidRDefault="0073558A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15.2.</w:t>
      </w:r>
      <w:r w:rsidRPr="0073558A">
        <w:rPr>
          <w:rFonts w:ascii="Times New Roman" w:hAnsi="Times New Roman" w:cs="Times New Roman"/>
          <w:sz w:val="24"/>
          <w:szCs w:val="24"/>
        </w:rPr>
        <w:t xml:space="preserve"> В случае разночтений действительными являются правила, опубликованные на английском языке. </w:t>
      </w:r>
    </w:p>
    <w:p w:rsidR="0073558A" w:rsidRPr="0073558A" w:rsidRDefault="007355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16. Дополнительные мероприятия</w:t>
      </w:r>
      <w:r w:rsidRPr="0073558A">
        <w:rPr>
          <w:rFonts w:ascii="Times New Roman" w:hAnsi="Times New Roman" w:cs="Times New Roman"/>
          <w:b/>
          <w:sz w:val="24"/>
          <w:szCs w:val="24"/>
        </w:rPr>
        <w:t>.</w:t>
      </w:r>
      <w:r w:rsidRPr="0073558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558A" w:rsidRDefault="0073558A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16.1.</w:t>
      </w:r>
      <w:r>
        <w:rPr>
          <w:rFonts w:ascii="Times New Roman" w:hAnsi="Times New Roman" w:cs="Times New Roman"/>
          <w:sz w:val="24"/>
          <w:szCs w:val="24"/>
        </w:rPr>
        <w:t xml:space="preserve"> Семинары FIDE.</w:t>
      </w:r>
    </w:p>
    <w:p w:rsidR="00B55BC9" w:rsidRDefault="0073558A">
      <w:pPr>
        <w:jc w:val="both"/>
        <w:rPr>
          <w:rFonts w:ascii="Times New Roman" w:hAnsi="Times New Roman" w:cs="Times New Roman"/>
          <w:sz w:val="24"/>
          <w:szCs w:val="24"/>
        </w:rPr>
      </w:pPr>
      <w:r w:rsidRPr="0073558A">
        <w:rPr>
          <w:rFonts w:ascii="Times New Roman" w:hAnsi="Times New Roman" w:cs="Times New Roman"/>
          <w:b/>
          <w:sz w:val="24"/>
          <w:szCs w:val="24"/>
        </w:rPr>
        <w:t>16.2.</w:t>
      </w:r>
      <w:r w:rsidRPr="0073558A">
        <w:rPr>
          <w:rFonts w:ascii="Times New Roman" w:hAnsi="Times New Roman" w:cs="Times New Roman"/>
          <w:sz w:val="24"/>
          <w:szCs w:val="24"/>
        </w:rPr>
        <w:t xml:space="preserve"> Экскурсии в день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7A45" w:rsidRPr="00137A45" w:rsidRDefault="00C043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Информация для связи.</w:t>
      </w:r>
    </w:p>
    <w:p w:rsidR="00137A45" w:rsidRP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b/>
          <w:sz w:val="24"/>
          <w:szCs w:val="24"/>
        </w:rPr>
        <w:t>17.1.</w:t>
      </w:r>
      <w:r w:rsidRPr="00137A45">
        <w:rPr>
          <w:rFonts w:ascii="Times New Roman" w:hAnsi="Times New Roman" w:cs="Times New Roman"/>
          <w:sz w:val="24"/>
          <w:szCs w:val="24"/>
        </w:rPr>
        <w:t xml:space="preserve"> Общие сведения: </w:t>
      </w:r>
    </w:p>
    <w:p w:rsid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1" w:history="1">
        <w:r w:rsidRPr="00F846A9">
          <w:rPr>
            <w:rStyle w:val="a4"/>
            <w:rFonts w:ascii="Times New Roman" w:hAnsi="Times New Roman" w:cs="Times New Roman"/>
            <w:sz w:val="24"/>
            <w:szCs w:val="24"/>
          </w:rPr>
          <w:t>www.wccc2018.com</w:t>
        </w:r>
      </w:hyperlink>
      <w:r w:rsidRPr="00137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2" w:history="1">
        <w:r w:rsidRPr="00F846A9">
          <w:rPr>
            <w:rStyle w:val="a4"/>
            <w:rFonts w:ascii="Times New Roman" w:hAnsi="Times New Roman" w:cs="Times New Roman"/>
            <w:sz w:val="24"/>
            <w:szCs w:val="24"/>
          </w:rPr>
          <w:t>info@wccc2018.com</w:t>
        </w:r>
      </w:hyperlink>
    </w:p>
    <w:p w:rsidR="00137A45" w:rsidRP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sz w:val="24"/>
          <w:szCs w:val="24"/>
        </w:rPr>
        <w:t xml:space="preserve">Телефон/факс: +34 986 23 79 45 </w:t>
      </w:r>
    </w:p>
    <w:p w:rsid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b/>
          <w:sz w:val="24"/>
          <w:szCs w:val="24"/>
        </w:rPr>
        <w:t>17.2.</w:t>
      </w:r>
      <w:r w:rsidRPr="00137A45">
        <w:rPr>
          <w:rFonts w:ascii="Times New Roman" w:hAnsi="Times New Roman" w:cs="Times New Roman"/>
          <w:sz w:val="24"/>
          <w:szCs w:val="24"/>
        </w:rPr>
        <w:t xml:space="preserve"> Руководство турнира: </w:t>
      </w:r>
    </w:p>
    <w:p w:rsid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3" w:history="1">
        <w:r w:rsidRPr="00F846A9">
          <w:rPr>
            <w:rStyle w:val="a4"/>
            <w:rFonts w:ascii="Times New Roman" w:hAnsi="Times New Roman" w:cs="Times New Roman"/>
            <w:sz w:val="24"/>
            <w:szCs w:val="24"/>
          </w:rPr>
          <w:t>wcc@wccc2018.com</w:t>
        </w:r>
      </w:hyperlink>
      <w:r w:rsidRPr="00137A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58A" w:rsidRPr="00137A45" w:rsidRDefault="00137A45">
      <w:pPr>
        <w:jc w:val="both"/>
        <w:rPr>
          <w:rFonts w:ascii="Times New Roman" w:hAnsi="Times New Roman" w:cs="Times New Roman"/>
          <w:sz w:val="24"/>
          <w:szCs w:val="24"/>
        </w:rPr>
      </w:pPr>
      <w:r w:rsidRPr="00137A45">
        <w:rPr>
          <w:rFonts w:ascii="Times New Roman" w:hAnsi="Times New Roman" w:cs="Times New Roman"/>
          <w:sz w:val="24"/>
          <w:szCs w:val="24"/>
        </w:rPr>
        <w:t>Телефон/факс: +34 986 23 79 45</w:t>
      </w:r>
    </w:p>
    <w:sectPr w:rsidR="0073558A" w:rsidRPr="00137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4A32"/>
    <w:multiLevelType w:val="hybridMultilevel"/>
    <w:tmpl w:val="2104F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21"/>
    <w:rsid w:val="00010F9E"/>
    <w:rsid w:val="00137A45"/>
    <w:rsid w:val="00162CCD"/>
    <w:rsid w:val="00336A5F"/>
    <w:rsid w:val="003D329C"/>
    <w:rsid w:val="00517255"/>
    <w:rsid w:val="006A0515"/>
    <w:rsid w:val="0073558A"/>
    <w:rsid w:val="008C7B98"/>
    <w:rsid w:val="008D60FF"/>
    <w:rsid w:val="009729FD"/>
    <w:rsid w:val="00983940"/>
    <w:rsid w:val="00A51721"/>
    <w:rsid w:val="00B55BC9"/>
    <w:rsid w:val="00B808B5"/>
    <w:rsid w:val="00BC3736"/>
    <w:rsid w:val="00BE7877"/>
    <w:rsid w:val="00C04391"/>
    <w:rsid w:val="00C82B20"/>
    <w:rsid w:val="00D50DF5"/>
    <w:rsid w:val="00E6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D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7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0D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ypsantiago.com" TargetMode="External"/><Relationship Id="rId13" Type="http://schemas.openxmlformats.org/officeDocument/2006/relationships/hyperlink" Target="mailto:wcc@wccc2018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antiagoapostolhotel.com" TargetMode="External"/><Relationship Id="rId12" Type="http://schemas.openxmlformats.org/officeDocument/2006/relationships/hyperlink" Target="mailto:info@wccc201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cala.com" TargetMode="External"/><Relationship Id="rId11" Type="http://schemas.openxmlformats.org/officeDocument/2006/relationships/hyperlink" Target="http://www.wccc2018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puertadelcamin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2560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2018-08-09T07:22:00Z</dcterms:created>
  <dcterms:modified xsi:type="dcterms:W3CDTF">2018-08-09T08:12:00Z</dcterms:modified>
</cp:coreProperties>
</file>